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4F86A" w14:textId="71B8577E" w:rsidR="00C6595C" w:rsidRDefault="00C6595C" w:rsidP="00C6595C">
      <w:pPr>
        <w:pStyle w:val="2"/>
        <w:spacing w:line="276" w:lineRule="auto"/>
        <w:ind w:left="0" w:firstLine="567"/>
        <w:rPr>
          <w:rFonts w:eastAsiaTheme="minorHAnsi"/>
          <w:b/>
          <w:bCs/>
          <w:szCs w:val="28"/>
          <w:lang w:eastAsia="en-US"/>
        </w:rPr>
      </w:pPr>
      <w:r w:rsidRPr="00C6595C">
        <w:rPr>
          <w:rFonts w:eastAsiaTheme="minorHAnsi"/>
          <w:b/>
          <w:bCs/>
          <w:szCs w:val="28"/>
          <w:lang w:eastAsia="en-US"/>
        </w:rPr>
        <w:t>Об итогах работы по рассмотрению обращений, заявлений, жалоб, поступивших в Территориальную избирательную комиссию № 5</w:t>
      </w:r>
      <w:r>
        <w:rPr>
          <w:rFonts w:eastAsiaTheme="minorHAnsi"/>
          <w:b/>
          <w:bCs/>
          <w:szCs w:val="28"/>
          <w:lang w:eastAsia="en-US"/>
        </w:rPr>
        <w:t>1</w:t>
      </w:r>
      <w:r w:rsidRPr="00C6595C">
        <w:rPr>
          <w:rFonts w:eastAsiaTheme="minorHAnsi"/>
          <w:b/>
          <w:bCs/>
          <w:szCs w:val="28"/>
          <w:lang w:eastAsia="en-US"/>
        </w:rPr>
        <w:t xml:space="preserve"> </w:t>
      </w:r>
      <w:r>
        <w:rPr>
          <w:rFonts w:eastAsiaTheme="minorHAnsi"/>
          <w:b/>
          <w:bCs/>
          <w:szCs w:val="28"/>
          <w:lang w:eastAsia="en-US"/>
        </w:rPr>
        <w:br/>
      </w:r>
      <w:r w:rsidRPr="00C6595C">
        <w:rPr>
          <w:rFonts w:eastAsiaTheme="minorHAnsi"/>
          <w:b/>
          <w:bCs/>
          <w:szCs w:val="28"/>
          <w:lang w:eastAsia="en-US"/>
        </w:rPr>
        <w:t>в 2025 год</w:t>
      </w:r>
      <w:r>
        <w:rPr>
          <w:rFonts w:eastAsiaTheme="minorHAnsi"/>
          <w:b/>
          <w:bCs/>
          <w:szCs w:val="28"/>
          <w:lang w:eastAsia="en-US"/>
        </w:rPr>
        <w:t>у</w:t>
      </w:r>
    </w:p>
    <w:p w14:paraId="2E7D24C6" w14:textId="0FDDED4A" w:rsidR="00C6595C" w:rsidRDefault="00C6595C" w:rsidP="00C6595C">
      <w:pPr>
        <w:pStyle w:val="2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 xml:space="preserve"> По итогам работы Территориальной избирательной комиссии № 51 с обращениями в 2025 году поступило обращения, из них:</w:t>
      </w:r>
    </w:p>
    <w:p w14:paraId="11F884DE" w14:textId="77777777" w:rsidR="00C6595C" w:rsidRDefault="00C6595C" w:rsidP="00C6595C">
      <w:pPr>
        <w:pStyle w:val="2"/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- 105 обращений из вышестоящих избирательных комиссий;</w:t>
      </w:r>
    </w:p>
    <w:p w14:paraId="060DF053" w14:textId="77777777" w:rsidR="00C6595C" w:rsidRDefault="00C6595C" w:rsidP="00C6595C">
      <w:pPr>
        <w:pStyle w:val="2"/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- 34 обращения из администрации района, правоохранительных органов, органов местного самоуправления и других организаций;</w:t>
      </w:r>
    </w:p>
    <w:p w14:paraId="5FC9520E" w14:textId="77777777" w:rsidR="00C6595C" w:rsidRDefault="00C6595C" w:rsidP="00C6595C">
      <w:pPr>
        <w:pStyle w:val="2"/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- 0 обращений от граждан.</w:t>
      </w:r>
    </w:p>
    <w:p w14:paraId="495DBBE0" w14:textId="77777777" w:rsidR="00C6595C" w:rsidRDefault="00C6595C" w:rsidP="00C6595C">
      <w:pPr>
        <w:pStyle w:val="2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обращения, поступившие в Территориальной избирательной комиссии № 51, были зарегистрированы и рассмотрены в установленный законом срок, на все обращения были даны ответы или приняты соответствующие решения. </w:t>
      </w:r>
    </w:p>
    <w:p w14:paraId="2BFD6395" w14:textId="77777777" w:rsidR="00C6595C" w:rsidRDefault="00C6595C" w:rsidP="00C6595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9500CFB" w14:textId="77777777" w:rsidR="00490372" w:rsidRDefault="00490372">
      <w:bookmarkStart w:id="0" w:name="_GoBack"/>
      <w:bookmarkEnd w:id="0"/>
    </w:p>
    <w:sectPr w:rsidR="00490372" w:rsidSect="00C659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DC"/>
    <w:rsid w:val="000E03DC"/>
    <w:rsid w:val="00490372"/>
    <w:rsid w:val="00C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117D"/>
  <w15:chartTrackingRefBased/>
  <w15:docId w15:val="{8ABB71AE-FE61-4BAD-8995-23276B4D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95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6595C"/>
    <w:pPr>
      <w:spacing w:after="120" w:line="48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59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2026-02-05T09:01:00Z</dcterms:created>
  <dcterms:modified xsi:type="dcterms:W3CDTF">2026-02-05T09:03:00Z</dcterms:modified>
</cp:coreProperties>
</file>